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养老服务与管理学院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王艳翚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3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民法学基础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民法学基础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